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E46" w:rsidRDefault="00703E46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3510"/>
        <w:gridCol w:w="4788"/>
      </w:tblGrid>
      <w:tr w:rsidR="00703E46" w:rsidTr="00703E46">
        <w:tc>
          <w:tcPr>
            <w:tcW w:w="1278" w:type="dxa"/>
          </w:tcPr>
          <w:p w:rsidR="00703E46" w:rsidRDefault="00703E46" w:rsidP="00703E46">
            <w:pPr>
              <w:rPr>
                <w:b/>
              </w:rPr>
            </w:pPr>
            <w:r>
              <w:rPr>
                <w:b/>
              </w:rPr>
              <w:t>Unit Title:</w:t>
            </w:r>
          </w:p>
          <w:p w:rsidR="00703E46" w:rsidRDefault="00703E46">
            <w:pPr>
              <w:rPr>
                <w:b/>
              </w:rPr>
            </w:pPr>
          </w:p>
        </w:tc>
        <w:tc>
          <w:tcPr>
            <w:tcW w:w="8298" w:type="dxa"/>
            <w:gridSpan w:val="2"/>
          </w:tcPr>
          <w:p w:rsidR="00703E46" w:rsidRDefault="00703E46">
            <w:pPr>
              <w:rPr>
                <w:b/>
              </w:rPr>
            </w:pPr>
          </w:p>
        </w:tc>
      </w:tr>
      <w:tr w:rsidR="00703E46" w:rsidTr="00BE66A0">
        <w:tc>
          <w:tcPr>
            <w:tcW w:w="9576" w:type="dxa"/>
            <w:gridSpan w:val="3"/>
          </w:tcPr>
          <w:p w:rsidR="00703E46" w:rsidRDefault="00703E46">
            <w:pPr>
              <w:rPr>
                <w:b/>
              </w:rPr>
            </w:pPr>
            <w:r>
              <w:rPr>
                <w:b/>
              </w:rPr>
              <w:t>Established Goal: (Standards and Assessment Anchors)</w:t>
            </w:r>
          </w:p>
          <w:p w:rsidR="00703E46" w:rsidRDefault="00703E46">
            <w:pPr>
              <w:rPr>
                <w:b/>
              </w:rPr>
            </w:pPr>
          </w:p>
          <w:p w:rsidR="00703E46" w:rsidRDefault="00703E46">
            <w:pPr>
              <w:rPr>
                <w:b/>
              </w:rPr>
            </w:pPr>
          </w:p>
          <w:p w:rsidR="00703E46" w:rsidRDefault="00703E46">
            <w:pPr>
              <w:rPr>
                <w:b/>
              </w:rPr>
            </w:pPr>
          </w:p>
          <w:p w:rsidR="00703E46" w:rsidRDefault="00703E46">
            <w:pPr>
              <w:rPr>
                <w:b/>
              </w:rPr>
            </w:pPr>
          </w:p>
        </w:tc>
      </w:tr>
      <w:tr w:rsidR="007D229D" w:rsidTr="00703E46">
        <w:trPr>
          <w:trHeight w:val="2537"/>
        </w:trPr>
        <w:tc>
          <w:tcPr>
            <w:tcW w:w="4788" w:type="dxa"/>
            <w:gridSpan w:val="2"/>
          </w:tcPr>
          <w:p w:rsidR="007D229D" w:rsidRDefault="007D229D" w:rsidP="00816559">
            <w:pPr>
              <w:rPr>
                <w:b/>
              </w:rPr>
            </w:pPr>
            <w:r>
              <w:rPr>
                <w:b/>
              </w:rPr>
              <w:t>Understanding(s):</w:t>
            </w:r>
          </w:p>
          <w:p w:rsidR="007D229D" w:rsidRPr="00703E46" w:rsidRDefault="007D229D" w:rsidP="00816559">
            <w:pPr>
              <w:rPr>
                <w:b/>
                <w:i/>
              </w:rPr>
            </w:pPr>
            <w:r>
              <w:rPr>
                <w:b/>
                <w:i/>
              </w:rPr>
              <w:t>Students will understand that….</w:t>
            </w:r>
          </w:p>
          <w:p w:rsidR="007D229D" w:rsidRDefault="007D229D" w:rsidP="00816559">
            <w:pPr>
              <w:rPr>
                <w:b/>
              </w:rPr>
            </w:pPr>
          </w:p>
          <w:p w:rsidR="007D229D" w:rsidRDefault="007D229D" w:rsidP="00816559">
            <w:pPr>
              <w:rPr>
                <w:b/>
              </w:rPr>
            </w:pPr>
          </w:p>
          <w:p w:rsidR="007D229D" w:rsidRDefault="007D229D" w:rsidP="00816559">
            <w:pPr>
              <w:rPr>
                <w:b/>
              </w:rPr>
            </w:pPr>
          </w:p>
        </w:tc>
        <w:tc>
          <w:tcPr>
            <w:tcW w:w="4788" w:type="dxa"/>
          </w:tcPr>
          <w:p w:rsidR="007D229D" w:rsidRDefault="007D229D" w:rsidP="00816559">
            <w:pPr>
              <w:rPr>
                <w:b/>
              </w:rPr>
            </w:pPr>
            <w:r>
              <w:rPr>
                <w:b/>
              </w:rPr>
              <w:t>Essential Question(s):</w:t>
            </w:r>
          </w:p>
          <w:p w:rsidR="007D229D" w:rsidRDefault="007D229D" w:rsidP="00816559">
            <w:pPr>
              <w:rPr>
                <w:b/>
              </w:rPr>
            </w:pPr>
          </w:p>
          <w:p w:rsidR="007D229D" w:rsidRDefault="007D229D" w:rsidP="00816559">
            <w:pPr>
              <w:rPr>
                <w:b/>
              </w:rPr>
            </w:pPr>
          </w:p>
          <w:p w:rsidR="007D229D" w:rsidRDefault="007D229D" w:rsidP="00816559">
            <w:pPr>
              <w:rPr>
                <w:b/>
              </w:rPr>
            </w:pPr>
          </w:p>
          <w:p w:rsidR="007D229D" w:rsidRDefault="007D229D" w:rsidP="00816559">
            <w:pPr>
              <w:rPr>
                <w:b/>
              </w:rPr>
            </w:pPr>
          </w:p>
          <w:p w:rsidR="007D229D" w:rsidRDefault="007D229D" w:rsidP="00816559">
            <w:pPr>
              <w:rPr>
                <w:b/>
              </w:rPr>
            </w:pPr>
          </w:p>
          <w:p w:rsidR="007D229D" w:rsidRDefault="007D229D" w:rsidP="00816559">
            <w:pPr>
              <w:rPr>
                <w:b/>
              </w:rPr>
            </w:pPr>
          </w:p>
          <w:p w:rsidR="007D229D" w:rsidRDefault="007D229D" w:rsidP="00816559">
            <w:pPr>
              <w:rPr>
                <w:b/>
              </w:rPr>
            </w:pPr>
          </w:p>
          <w:p w:rsidR="007D229D" w:rsidRDefault="007D229D" w:rsidP="00816559">
            <w:pPr>
              <w:rPr>
                <w:b/>
              </w:rPr>
            </w:pPr>
          </w:p>
          <w:p w:rsidR="007D229D" w:rsidRDefault="007D229D" w:rsidP="00816559">
            <w:pPr>
              <w:rPr>
                <w:b/>
              </w:rPr>
            </w:pPr>
          </w:p>
          <w:p w:rsidR="007D229D" w:rsidRDefault="007D229D" w:rsidP="00816559">
            <w:pPr>
              <w:rPr>
                <w:b/>
              </w:rPr>
            </w:pPr>
          </w:p>
          <w:p w:rsidR="007D229D" w:rsidRDefault="007D229D" w:rsidP="00816559">
            <w:pPr>
              <w:rPr>
                <w:b/>
              </w:rPr>
            </w:pPr>
          </w:p>
        </w:tc>
      </w:tr>
      <w:tr w:rsidR="007D229D" w:rsidTr="00703E46">
        <w:trPr>
          <w:trHeight w:val="2537"/>
        </w:trPr>
        <w:tc>
          <w:tcPr>
            <w:tcW w:w="4788" w:type="dxa"/>
            <w:gridSpan w:val="2"/>
          </w:tcPr>
          <w:p w:rsidR="007D229D" w:rsidRDefault="007D229D">
            <w:pPr>
              <w:rPr>
                <w:b/>
              </w:rPr>
            </w:pPr>
            <w:r>
              <w:rPr>
                <w:b/>
              </w:rPr>
              <w:t>Concepts:</w:t>
            </w:r>
          </w:p>
          <w:p w:rsidR="007D229D" w:rsidRPr="00703E46" w:rsidRDefault="007D229D">
            <w:pPr>
              <w:rPr>
                <w:b/>
                <w:i/>
              </w:rPr>
            </w:pPr>
            <w:r w:rsidRPr="00703E46">
              <w:rPr>
                <w:b/>
                <w:i/>
              </w:rPr>
              <w:t>Students will know</w:t>
            </w:r>
            <w:proofErr w:type="gramStart"/>
            <w:r w:rsidRPr="00703E46">
              <w:rPr>
                <w:b/>
                <w:i/>
              </w:rPr>
              <w:t>..</w:t>
            </w:r>
            <w:proofErr w:type="gramEnd"/>
          </w:p>
        </w:tc>
        <w:tc>
          <w:tcPr>
            <w:tcW w:w="4788" w:type="dxa"/>
          </w:tcPr>
          <w:p w:rsidR="007D229D" w:rsidRDefault="007D229D">
            <w:pPr>
              <w:rPr>
                <w:b/>
              </w:rPr>
            </w:pPr>
            <w:r>
              <w:rPr>
                <w:b/>
              </w:rPr>
              <w:t>Competencies:</w:t>
            </w:r>
          </w:p>
          <w:p w:rsidR="007D229D" w:rsidRPr="00703E46" w:rsidRDefault="007D229D">
            <w:pPr>
              <w:rPr>
                <w:b/>
                <w:i/>
              </w:rPr>
            </w:pPr>
            <w:r w:rsidRPr="00703E46">
              <w:rPr>
                <w:b/>
                <w:i/>
              </w:rPr>
              <w:t>Students will be able to</w:t>
            </w:r>
            <w:proofErr w:type="gramStart"/>
            <w:r w:rsidRPr="00703E46">
              <w:rPr>
                <w:b/>
                <w:i/>
              </w:rPr>
              <w:t>..</w:t>
            </w:r>
            <w:proofErr w:type="gramEnd"/>
          </w:p>
          <w:p w:rsidR="007D229D" w:rsidRDefault="007D229D">
            <w:pPr>
              <w:rPr>
                <w:b/>
              </w:rPr>
            </w:pPr>
          </w:p>
          <w:p w:rsidR="007D229D" w:rsidRDefault="007D229D">
            <w:pPr>
              <w:rPr>
                <w:b/>
              </w:rPr>
            </w:pPr>
          </w:p>
          <w:p w:rsidR="007D229D" w:rsidRDefault="007D229D">
            <w:pPr>
              <w:rPr>
                <w:b/>
              </w:rPr>
            </w:pPr>
          </w:p>
          <w:p w:rsidR="007D229D" w:rsidRDefault="007D229D">
            <w:pPr>
              <w:rPr>
                <w:b/>
              </w:rPr>
            </w:pPr>
          </w:p>
          <w:p w:rsidR="007D229D" w:rsidRDefault="007D229D">
            <w:pPr>
              <w:rPr>
                <w:b/>
              </w:rPr>
            </w:pPr>
          </w:p>
          <w:p w:rsidR="007D229D" w:rsidRDefault="007D229D">
            <w:pPr>
              <w:rPr>
                <w:b/>
              </w:rPr>
            </w:pPr>
          </w:p>
          <w:p w:rsidR="007D229D" w:rsidRDefault="007D229D">
            <w:pPr>
              <w:rPr>
                <w:b/>
              </w:rPr>
            </w:pPr>
          </w:p>
          <w:p w:rsidR="007D229D" w:rsidRDefault="007D229D">
            <w:pPr>
              <w:rPr>
                <w:b/>
              </w:rPr>
            </w:pPr>
          </w:p>
        </w:tc>
      </w:tr>
      <w:tr w:rsidR="007D229D" w:rsidTr="003D042F">
        <w:tc>
          <w:tcPr>
            <w:tcW w:w="9576" w:type="dxa"/>
            <w:gridSpan w:val="3"/>
          </w:tcPr>
          <w:p w:rsidR="007D229D" w:rsidRDefault="007D229D">
            <w:pPr>
              <w:rPr>
                <w:b/>
              </w:rPr>
            </w:pPr>
            <w:r>
              <w:rPr>
                <w:b/>
              </w:rPr>
              <w:t>Assessment Evidence</w:t>
            </w:r>
          </w:p>
          <w:p w:rsidR="007D229D" w:rsidRDefault="007D229D">
            <w:pPr>
              <w:rPr>
                <w:b/>
              </w:rPr>
            </w:pPr>
          </w:p>
          <w:p w:rsidR="007D229D" w:rsidRDefault="007D229D">
            <w:pPr>
              <w:rPr>
                <w:b/>
              </w:rPr>
            </w:pPr>
          </w:p>
          <w:p w:rsidR="007D229D" w:rsidRDefault="007D229D">
            <w:pPr>
              <w:rPr>
                <w:b/>
              </w:rPr>
            </w:pPr>
          </w:p>
          <w:p w:rsidR="007D229D" w:rsidRDefault="007D229D">
            <w:pPr>
              <w:rPr>
                <w:b/>
              </w:rPr>
            </w:pPr>
          </w:p>
        </w:tc>
      </w:tr>
      <w:tr w:rsidR="00845394" w:rsidTr="003D042F">
        <w:tc>
          <w:tcPr>
            <w:tcW w:w="9576" w:type="dxa"/>
            <w:gridSpan w:val="3"/>
          </w:tcPr>
          <w:p w:rsidR="00845394" w:rsidRDefault="00845394">
            <w:pPr>
              <w:rPr>
                <w:b/>
              </w:rPr>
            </w:pPr>
            <w:r>
              <w:rPr>
                <w:b/>
              </w:rPr>
              <w:t>Vocabulary:</w:t>
            </w:r>
          </w:p>
          <w:p w:rsidR="00845394" w:rsidRDefault="00845394">
            <w:pPr>
              <w:rPr>
                <w:b/>
              </w:rPr>
            </w:pPr>
          </w:p>
          <w:p w:rsidR="00845394" w:rsidRDefault="00845394">
            <w:pPr>
              <w:rPr>
                <w:b/>
              </w:rPr>
            </w:pPr>
          </w:p>
          <w:p w:rsidR="00845394" w:rsidRDefault="00845394">
            <w:pPr>
              <w:rPr>
                <w:b/>
              </w:rPr>
            </w:pPr>
          </w:p>
          <w:p w:rsidR="00845394" w:rsidRDefault="00845394">
            <w:pPr>
              <w:rPr>
                <w:b/>
              </w:rPr>
            </w:pPr>
          </w:p>
        </w:tc>
      </w:tr>
      <w:tr w:rsidR="007D229D" w:rsidTr="003D042F">
        <w:tc>
          <w:tcPr>
            <w:tcW w:w="9576" w:type="dxa"/>
            <w:gridSpan w:val="3"/>
          </w:tcPr>
          <w:p w:rsidR="007D229D" w:rsidRDefault="00845394">
            <w:pPr>
              <w:rPr>
                <w:b/>
              </w:rPr>
            </w:pPr>
            <w:r>
              <w:rPr>
                <w:b/>
              </w:rPr>
              <w:t>Instruction:</w:t>
            </w:r>
          </w:p>
          <w:p w:rsidR="00845394" w:rsidRDefault="00845394">
            <w:pPr>
              <w:rPr>
                <w:b/>
              </w:rPr>
            </w:pPr>
          </w:p>
          <w:p w:rsidR="00845394" w:rsidRDefault="00845394">
            <w:pPr>
              <w:rPr>
                <w:b/>
              </w:rPr>
            </w:pPr>
          </w:p>
          <w:p w:rsidR="00845394" w:rsidRDefault="00845394">
            <w:pPr>
              <w:rPr>
                <w:b/>
              </w:rPr>
            </w:pPr>
          </w:p>
          <w:p w:rsidR="00845394" w:rsidRDefault="00845394">
            <w:pPr>
              <w:rPr>
                <w:b/>
              </w:rPr>
            </w:pPr>
          </w:p>
          <w:p w:rsidR="00845394" w:rsidRDefault="00845394">
            <w:pPr>
              <w:rPr>
                <w:b/>
              </w:rPr>
            </w:pPr>
            <w:bookmarkStart w:id="0" w:name="_GoBack"/>
            <w:bookmarkEnd w:id="0"/>
          </w:p>
        </w:tc>
      </w:tr>
    </w:tbl>
    <w:p w:rsidR="00703E46" w:rsidRPr="00703E46" w:rsidRDefault="00703E46">
      <w:pPr>
        <w:rPr>
          <w:b/>
        </w:rPr>
      </w:pPr>
    </w:p>
    <w:sectPr w:rsidR="00703E46" w:rsidRPr="00703E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E46"/>
    <w:rsid w:val="00703E46"/>
    <w:rsid w:val="007D229D"/>
    <w:rsid w:val="00845394"/>
    <w:rsid w:val="00A7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3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3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Fleetwood Area School District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Amaal Awadalla</dc:creator>
  <cp:lastModifiedBy>Amaal Awadalla</cp:lastModifiedBy>
  <cp:revision>1</cp:revision>
  <dcterms:created xsi:type="dcterms:W3CDTF">2014-03-10T03:03:00Z</dcterms:created>
  <dcterms:modified xsi:type="dcterms:W3CDTF">2014-03-10T03:28:00Z</dcterms:modified>
</cp:coreProperties>
</file>